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B4" w:rsidRDefault="00B573AF" w:rsidP="00A74EB4">
      <w:pPr>
        <w:pStyle w:val="Bezodstpw"/>
        <w:ind w:left="4956"/>
      </w:pPr>
      <w:r>
        <w:t xml:space="preserve">                 </w:t>
      </w:r>
      <w:r w:rsidR="00A74EB4">
        <w:rPr>
          <w:noProof/>
          <w:lang w:eastAsia="pl-PL"/>
        </w:rPr>
        <w:drawing>
          <wp:inline distT="0" distB="0" distL="0" distR="0" wp14:anchorId="55ED969B" wp14:editId="16B7A389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74EB4" w:rsidRPr="004B10E2" w:rsidRDefault="00B573AF" w:rsidP="007C776A">
      <w:pPr>
        <w:pStyle w:val="Bezodstpw"/>
        <w:ind w:left="5664"/>
        <w:rPr>
          <w:rFonts w:asciiTheme="majorHAnsi" w:hAnsiTheme="majorHAnsi" w:cs="Times New Roman"/>
          <w:sz w:val="20"/>
          <w:szCs w:val="20"/>
        </w:rPr>
      </w:pPr>
      <w:r w:rsidRPr="004B10E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</w:t>
      </w:r>
      <w:r w:rsidR="00290B01" w:rsidRPr="004B10E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F0264" w:rsidRPr="004B10E2">
        <w:rPr>
          <w:rFonts w:asciiTheme="majorHAnsi" w:hAnsiTheme="majorHAnsi"/>
          <w:sz w:val="20"/>
          <w:szCs w:val="20"/>
        </w:rPr>
        <w:t xml:space="preserve">                      </w:t>
      </w:r>
      <w:r w:rsidR="00A74EB4" w:rsidRPr="004B10E2">
        <w:rPr>
          <w:rFonts w:asciiTheme="majorHAnsi" w:hAnsiTheme="majorHAnsi" w:cs="Times New Roman"/>
          <w:sz w:val="20"/>
          <w:szCs w:val="20"/>
        </w:rPr>
        <w:t xml:space="preserve">Wolsztyn, dnia </w:t>
      </w:r>
      <w:r w:rsidR="00E379C4">
        <w:rPr>
          <w:rFonts w:asciiTheme="majorHAnsi" w:hAnsiTheme="majorHAnsi" w:cs="Times New Roman"/>
          <w:sz w:val="20"/>
          <w:szCs w:val="20"/>
        </w:rPr>
        <w:t>02.11</w:t>
      </w:r>
      <w:r w:rsidR="00DF0264" w:rsidRPr="004B10E2">
        <w:rPr>
          <w:rFonts w:asciiTheme="majorHAnsi" w:hAnsiTheme="majorHAnsi" w:cs="Times New Roman"/>
          <w:sz w:val="20"/>
          <w:szCs w:val="20"/>
        </w:rPr>
        <w:t>.</w:t>
      </w:r>
      <w:r w:rsidR="00D21B15" w:rsidRPr="004B10E2">
        <w:rPr>
          <w:rFonts w:asciiTheme="majorHAnsi" w:hAnsiTheme="majorHAnsi" w:cs="Times New Roman"/>
          <w:sz w:val="20"/>
          <w:szCs w:val="20"/>
        </w:rPr>
        <w:t>2022r</w:t>
      </w:r>
      <w:r w:rsidR="00A74EB4" w:rsidRPr="004B10E2">
        <w:rPr>
          <w:rFonts w:asciiTheme="majorHAnsi" w:hAnsiTheme="majorHAnsi" w:cs="Times New Roman"/>
          <w:sz w:val="20"/>
          <w:szCs w:val="20"/>
        </w:rPr>
        <w:t>.</w:t>
      </w:r>
    </w:p>
    <w:p w:rsidR="00A74EB4" w:rsidRPr="004B10E2" w:rsidRDefault="00A74EB4" w:rsidP="00A74EB4">
      <w:pPr>
        <w:pStyle w:val="Bezodstpw"/>
        <w:ind w:left="4956"/>
        <w:rPr>
          <w:rFonts w:asciiTheme="majorHAnsi" w:hAnsiTheme="majorHAnsi" w:cs="Times New Roman"/>
          <w:sz w:val="20"/>
          <w:szCs w:val="20"/>
        </w:rPr>
      </w:pP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Znak sprawy: PPZ.2.26.263.</w:t>
      </w:r>
      <w:r w:rsidR="00FB2B79" w:rsidRPr="004B10E2">
        <w:rPr>
          <w:rFonts w:ascii="Cambria" w:hAnsi="Cambria" w:cs="Times New Roman"/>
          <w:sz w:val="20"/>
          <w:szCs w:val="20"/>
        </w:rPr>
        <w:t>2</w:t>
      </w:r>
      <w:r w:rsidR="009F3DE0" w:rsidRPr="004B10E2">
        <w:rPr>
          <w:rFonts w:ascii="Cambria" w:hAnsi="Cambria" w:cs="Times New Roman"/>
          <w:sz w:val="20"/>
          <w:szCs w:val="20"/>
        </w:rPr>
        <w:t>2</w:t>
      </w:r>
      <w:r w:rsidR="00D21B15" w:rsidRPr="004B10E2">
        <w:rPr>
          <w:rFonts w:ascii="Cambria" w:hAnsi="Cambria" w:cs="Times New Roman"/>
          <w:sz w:val="20"/>
          <w:szCs w:val="20"/>
        </w:rPr>
        <w:t>.2022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Sprawę prowadzi: Marta Sternalska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Telefon: 500 757 755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E-mail: m.sternalska@parowozowniawolsztyn.pl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A74EB4" w:rsidRPr="004B10E2" w:rsidRDefault="00A74EB4" w:rsidP="00A74EB4">
      <w:pPr>
        <w:pStyle w:val="Bezodstpw"/>
        <w:ind w:left="6372" w:firstLine="708"/>
        <w:rPr>
          <w:rFonts w:ascii="Cambria" w:hAnsi="Cambria" w:cs="Times New Roman"/>
          <w:b/>
          <w:sz w:val="20"/>
          <w:szCs w:val="20"/>
        </w:rPr>
      </w:pPr>
      <w:r w:rsidRPr="004B10E2">
        <w:rPr>
          <w:rFonts w:ascii="Cambria" w:hAnsi="Cambria" w:cs="Times New Roman"/>
          <w:b/>
          <w:sz w:val="20"/>
          <w:szCs w:val="20"/>
        </w:rPr>
        <w:t>Do Wykonawców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A74EB4" w:rsidRPr="004B10E2" w:rsidRDefault="00A74EB4" w:rsidP="00A74EB4">
      <w:pPr>
        <w:pStyle w:val="Bezodstpw"/>
        <w:rPr>
          <w:rFonts w:ascii="Cambria" w:hAnsi="Cambria" w:cs="Times New Roman"/>
          <w:b/>
          <w:sz w:val="20"/>
          <w:szCs w:val="20"/>
        </w:rPr>
      </w:pPr>
      <w:r w:rsidRPr="004B10E2">
        <w:rPr>
          <w:rFonts w:ascii="Cambria" w:hAnsi="Cambria" w:cs="Times New Roman"/>
          <w:b/>
          <w:sz w:val="20"/>
          <w:szCs w:val="20"/>
        </w:rPr>
        <w:t xml:space="preserve">Dotyczy: oszacowania wartości zamówienia na usługę pn.: „Wykonanie </w:t>
      </w:r>
      <w:r w:rsidR="009F3DE0" w:rsidRPr="004B10E2">
        <w:rPr>
          <w:rFonts w:ascii="Cambria" w:hAnsi="Cambria" w:cs="Times New Roman"/>
          <w:b/>
          <w:sz w:val="20"/>
          <w:szCs w:val="20"/>
        </w:rPr>
        <w:t>odrestaurowania 4 zabytkowych parowozów towarowych –Ty45-379, Ty43-123,Ty2-406 oraz Ty5-10 wraz z tendrami</w:t>
      </w:r>
      <w:r w:rsidR="006B1A87" w:rsidRPr="004B10E2">
        <w:rPr>
          <w:rFonts w:ascii="Cambria" w:hAnsi="Cambria" w:cs="Times New Roman"/>
          <w:b/>
          <w:sz w:val="20"/>
          <w:szCs w:val="20"/>
        </w:rPr>
        <w:t>”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A74EB4" w:rsidRPr="004B10E2" w:rsidRDefault="00A74EB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Szanowni Państwo,</w:t>
      </w:r>
    </w:p>
    <w:p w:rsidR="009F3DE0" w:rsidRPr="004B10E2" w:rsidRDefault="00A74EB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w ramach oszacowania wartości zamówienia zwracam się z uprzejmą prośbą o przedstawienie oferty cenowej na realizacj</w:t>
      </w:r>
      <w:r w:rsidR="00C576A3" w:rsidRPr="004B10E2">
        <w:rPr>
          <w:rFonts w:ascii="Cambria" w:hAnsi="Cambria" w:cs="Times New Roman"/>
          <w:sz w:val="20"/>
          <w:szCs w:val="20"/>
        </w:rPr>
        <w:t>ę</w:t>
      </w:r>
      <w:r w:rsidRPr="004B10E2">
        <w:rPr>
          <w:rFonts w:ascii="Cambria" w:hAnsi="Cambria" w:cs="Times New Roman"/>
          <w:sz w:val="20"/>
          <w:szCs w:val="20"/>
        </w:rPr>
        <w:t xml:space="preserve"> usługi związanej</w:t>
      </w:r>
      <w:r w:rsidR="009F3DE0" w:rsidRPr="004B10E2">
        <w:rPr>
          <w:rFonts w:ascii="Cambria" w:hAnsi="Cambria" w:cs="Times New Roman"/>
          <w:sz w:val="20"/>
          <w:szCs w:val="20"/>
        </w:rPr>
        <w:t xml:space="preserve"> z </w:t>
      </w:r>
      <w:r w:rsidRPr="004B10E2">
        <w:rPr>
          <w:rFonts w:ascii="Cambria" w:hAnsi="Cambria" w:cs="Times New Roman"/>
          <w:sz w:val="20"/>
          <w:szCs w:val="20"/>
        </w:rPr>
        <w:t xml:space="preserve"> </w:t>
      </w:r>
      <w:r w:rsidR="009F3DE0" w:rsidRPr="004B10E2">
        <w:rPr>
          <w:rFonts w:ascii="Cambria" w:hAnsi="Cambria" w:cs="Times New Roman"/>
          <w:sz w:val="20"/>
          <w:szCs w:val="20"/>
        </w:rPr>
        <w:t>Wykonaniem odrestaurowania 4 zabytkowych parowozów towarowych –Ty45-379, Ty43-123,Ty2-406 oraz Ty5-10 wraz z tendrami.</w:t>
      </w:r>
    </w:p>
    <w:p w:rsidR="009F3DE0" w:rsidRPr="004B10E2" w:rsidRDefault="009F3DE0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9F3DE0" w:rsidRPr="004B10E2" w:rsidRDefault="009F3DE0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Zakres prac: </w:t>
      </w:r>
    </w:p>
    <w:p w:rsidR="009F3DE0" w:rsidRPr="004B10E2" w:rsidRDefault="009F3DE0" w:rsidP="009F3DE0">
      <w:pPr>
        <w:pStyle w:val="Bezodstpw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Czyszczenie powierzchni zewnętrznych wraz z demontażem elementów utrudniających ten proces </w:t>
      </w:r>
    </w:p>
    <w:p w:rsidR="009F3DE0" w:rsidRPr="004B10E2" w:rsidRDefault="009F3DE0" w:rsidP="009F3DE0">
      <w:pPr>
        <w:pStyle w:val="Bezodstpw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Czyszczenie wnętrza obiektu</w:t>
      </w:r>
    </w:p>
    <w:p w:rsidR="009F3DE0" w:rsidRPr="004B10E2" w:rsidRDefault="009F3DE0" w:rsidP="009F3DE0">
      <w:pPr>
        <w:pStyle w:val="Bezodstpw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Prace spawalniczo-naprawcze poszycia parowozu ( wykonanie uzupełnień </w:t>
      </w:r>
      <w:r w:rsidR="004B10E2" w:rsidRPr="004B10E2">
        <w:rPr>
          <w:rFonts w:ascii="Cambria" w:hAnsi="Cambria" w:cs="Times New Roman"/>
          <w:sz w:val="20"/>
          <w:szCs w:val="20"/>
        </w:rPr>
        <w:t xml:space="preserve">fragmentów uszkodzonych lub zniszczonych oraz połączenie z oryginalna powłoką ) </w:t>
      </w:r>
    </w:p>
    <w:p w:rsidR="004B10E2" w:rsidRPr="004B10E2" w:rsidRDefault="004B10E2" w:rsidP="009F3DE0">
      <w:pPr>
        <w:pStyle w:val="Bezodstpw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Prace naprawcze wnętrza budki maszynisty </w:t>
      </w:r>
    </w:p>
    <w:p w:rsidR="004B10E2" w:rsidRPr="004B10E2" w:rsidRDefault="004B10E2" w:rsidP="009F3DE0">
      <w:pPr>
        <w:pStyle w:val="Bezodstpw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Montaż zdemontowanych elementów </w:t>
      </w:r>
    </w:p>
    <w:p w:rsidR="004B10E2" w:rsidRPr="004B10E2" w:rsidRDefault="004B10E2" w:rsidP="009F3DE0">
      <w:pPr>
        <w:pStyle w:val="Bezodstpw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Zabezpieczenie zewnętrznej i wewnętrznej powierzchni parowozu ( farby podkładowe, farby nawierzchniowe, naniesienie oznaczeń taborowych) </w:t>
      </w:r>
    </w:p>
    <w:p w:rsidR="009F3DE0" w:rsidRPr="004B10E2" w:rsidRDefault="009F3DE0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B1704E" w:rsidRPr="004B10E2" w:rsidRDefault="00B1704E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W sprawach technicznych prosimy o kontakt z:</w:t>
      </w:r>
    </w:p>
    <w:p w:rsidR="00B1704E" w:rsidRPr="004B10E2" w:rsidRDefault="00B1704E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 Naczelnik sekcji eksploatacji Tomasz Opaska tel. 663 294 674, e-mail: </w:t>
      </w:r>
      <w:hyperlink r:id="rId6" w:history="1">
        <w:r w:rsidRPr="004B10E2">
          <w:rPr>
            <w:rStyle w:val="Hipercze"/>
            <w:rFonts w:ascii="Cambria" w:hAnsi="Cambria" w:cs="Times New Roman"/>
            <w:sz w:val="20"/>
            <w:szCs w:val="20"/>
          </w:rPr>
          <w:t>t.opaska@parowozowniawolstyn.pl</w:t>
        </w:r>
      </w:hyperlink>
      <w:r w:rsidRPr="004B10E2">
        <w:rPr>
          <w:rFonts w:ascii="Cambria" w:hAnsi="Cambria" w:cs="Times New Roman"/>
          <w:sz w:val="20"/>
          <w:szCs w:val="20"/>
        </w:rPr>
        <w:t>.</w:t>
      </w:r>
    </w:p>
    <w:p w:rsidR="00B1704E" w:rsidRPr="004B10E2" w:rsidRDefault="00B1704E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3725C2" w:rsidRPr="004B10E2" w:rsidRDefault="00DF026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Przedmiotowe</w:t>
      </w:r>
      <w:r w:rsidR="00C576A3" w:rsidRPr="004B10E2">
        <w:rPr>
          <w:rFonts w:ascii="Cambria" w:hAnsi="Cambria" w:cs="Times New Roman"/>
          <w:sz w:val="20"/>
          <w:szCs w:val="20"/>
        </w:rPr>
        <w:t xml:space="preserve"> </w:t>
      </w:r>
      <w:r w:rsidR="004B10E2" w:rsidRPr="004B10E2">
        <w:rPr>
          <w:rFonts w:ascii="Cambria" w:hAnsi="Cambria" w:cs="Times New Roman"/>
          <w:sz w:val="20"/>
          <w:szCs w:val="20"/>
        </w:rPr>
        <w:t>parowozy towarowe</w:t>
      </w:r>
      <w:r w:rsidRPr="004B10E2">
        <w:rPr>
          <w:rFonts w:ascii="Cambria" w:hAnsi="Cambria" w:cs="Times New Roman"/>
          <w:sz w:val="20"/>
          <w:szCs w:val="20"/>
        </w:rPr>
        <w:t xml:space="preserve"> znajdują</w:t>
      </w:r>
      <w:r w:rsidR="00A74EB4" w:rsidRPr="004B10E2">
        <w:rPr>
          <w:rFonts w:ascii="Cambria" w:hAnsi="Cambria" w:cs="Times New Roman"/>
          <w:sz w:val="20"/>
          <w:szCs w:val="20"/>
        </w:rPr>
        <w:t xml:space="preserve"> się na terenie Parowozowni Wolsztyn w Wolsztynie przy ulicy Fabrycznej 1 i można dokonywać </w:t>
      </w:r>
      <w:r w:rsidRPr="004B10E2">
        <w:rPr>
          <w:rFonts w:ascii="Cambria" w:hAnsi="Cambria" w:cs="Times New Roman"/>
          <w:sz w:val="20"/>
          <w:szCs w:val="20"/>
        </w:rPr>
        <w:t xml:space="preserve">ich </w:t>
      </w:r>
      <w:r w:rsidR="00A74EB4" w:rsidRPr="004B10E2">
        <w:rPr>
          <w:rFonts w:ascii="Cambria" w:hAnsi="Cambria" w:cs="Times New Roman"/>
          <w:sz w:val="20"/>
          <w:szCs w:val="20"/>
        </w:rPr>
        <w:t>oględzin po wcześniejszym umówieniu.</w:t>
      </w:r>
    </w:p>
    <w:p w:rsidR="00B1704E" w:rsidRPr="004B10E2" w:rsidRDefault="00A74EB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Uprzejmie proszę o wypełnienie formu</w:t>
      </w:r>
      <w:r w:rsidR="00BE32AB" w:rsidRPr="004B10E2">
        <w:rPr>
          <w:rFonts w:ascii="Cambria" w:hAnsi="Cambria" w:cs="Times New Roman"/>
          <w:sz w:val="20"/>
          <w:szCs w:val="20"/>
        </w:rPr>
        <w:t xml:space="preserve">larza </w:t>
      </w:r>
      <w:r w:rsidR="00984DE5">
        <w:rPr>
          <w:rFonts w:ascii="Cambria" w:hAnsi="Cambria" w:cs="Times New Roman"/>
          <w:color w:val="000000" w:themeColor="text1"/>
          <w:sz w:val="20"/>
          <w:szCs w:val="20"/>
        </w:rPr>
        <w:t xml:space="preserve">oszacowania wartości </w:t>
      </w:r>
      <w:r w:rsidR="00BE32AB" w:rsidRPr="004B10E2">
        <w:rPr>
          <w:rFonts w:ascii="Cambria" w:hAnsi="Cambria" w:cs="Times New Roman"/>
          <w:color w:val="000000" w:themeColor="text1"/>
          <w:sz w:val="20"/>
          <w:szCs w:val="20"/>
        </w:rPr>
        <w:t xml:space="preserve">(Załącznik nr </w:t>
      </w:r>
      <w:r w:rsidR="00B1704E" w:rsidRPr="004B10E2">
        <w:rPr>
          <w:rFonts w:ascii="Cambria" w:hAnsi="Cambria" w:cs="Times New Roman"/>
          <w:color w:val="000000" w:themeColor="text1"/>
          <w:sz w:val="20"/>
          <w:szCs w:val="20"/>
        </w:rPr>
        <w:t>1</w:t>
      </w:r>
      <w:r w:rsidRPr="004B10E2">
        <w:rPr>
          <w:rFonts w:ascii="Cambria" w:hAnsi="Cambria" w:cs="Times New Roman"/>
          <w:color w:val="000000" w:themeColor="text1"/>
          <w:sz w:val="20"/>
          <w:szCs w:val="20"/>
        </w:rPr>
        <w:t xml:space="preserve">), </w:t>
      </w:r>
    </w:p>
    <w:p w:rsidR="0036280F" w:rsidRPr="004B10E2" w:rsidRDefault="00A74EB4" w:rsidP="00DF026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ab/>
      </w:r>
    </w:p>
    <w:p w:rsidR="009543C1" w:rsidRDefault="00EB5965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KOD </w:t>
      </w:r>
    </w:p>
    <w:p w:rsidR="00EB5965" w:rsidRDefault="00EB5965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>CPV: 50222000-7</w:t>
      </w:r>
      <w:r w:rsidRPr="004B10E2">
        <w:rPr>
          <w:rFonts w:ascii="Cambria" w:hAnsi="Cambria" w:cs="Times New Roman"/>
          <w:sz w:val="20"/>
          <w:szCs w:val="20"/>
        </w:rPr>
        <w:tab/>
        <w:t xml:space="preserve">Usługi w zakresie napraw </w:t>
      </w:r>
      <w:r w:rsidR="009543C1">
        <w:rPr>
          <w:rFonts w:ascii="Cambria" w:hAnsi="Cambria" w:cs="Times New Roman"/>
          <w:sz w:val="20"/>
          <w:szCs w:val="20"/>
        </w:rPr>
        <w:t>i konserwacji taboru kolejowego</w:t>
      </w:r>
    </w:p>
    <w:p w:rsidR="009543C1" w:rsidRDefault="009543C1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CPV: 45442190-5 </w:t>
      </w:r>
      <w:r>
        <w:rPr>
          <w:rFonts w:ascii="Cambria" w:hAnsi="Cambria" w:cs="Times New Roman"/>
          <w:sz w:val="20"/>
          <w:szCs w:val="20"/>
        </w:rPr>
        <w:tab/>
        <w:t>Usuwanie warstwy malarskiej</w:t>
      </w:r>
      <w:bookmarkStart w:id="0" w:name="_GoBack"/>
      <w:bookmarkEnd w:id="0"/>
    </w:p>
    <w:p w:rsidR="009543C1" w:rsidRPr="004B10E2" w:rsidRDefault="009543C1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CPV: 45442180-2</w:t>
      </w:r>
      <w:r>
        <w:rPr>
          <w:rFonts w:ascii="Cambria" w:hAnsi="Cambria" w:cs="Times New Roman"/>
          <w:sz w:val="20"/>
          <w:szCs w:val="20"/>
        </w:rPr>
        <w:tab/>
        <w:t xml:space="preserve">Powtórne malowanie </w:t>
      </w:r>
    </w:p>
    <w:p w:rsidR="00A74EB4" w:rsidRPr="004B10E2" w:rsidRDefault="00A74EB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</w:p>
    <w:p w:rsidR="003725C2" w:rsidRPr="004B10E2" w:rsidRDefault="003725C2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984DE5" w:rsidRDefault="00A74EB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4B10E2">
        <w:rPr>
          <w:rFonts w:ascii="Cambria" w:hAnsi="Cambria" w:cs="Times New Roman"/>
          <w:sz w:val="20"/>
          <w:szCs w:val="20"/>
        </w:rPr>
        <w:t xml:space="preserve">Jednocześnie informuję, że przedmiotowe zaproszenie nie stanowi oferty w rozumieniu art. 66 Kodeksu cywilnego ani też nie jest ogłoszeniem o zamówieniu w rozumieniu ustawy Prawo zamówień publicznych. Ma ono na celu wyłącznie rozeznanie cenowe rynku wśród firm mogących zrealizować powyższe zamówienie oraz uzyskanie wiedzy na temat szacunkowych kosztów związanych z planowanym zamówieniem publicznym. Uprzejmie proszę o przesłanie wypełnionego formularza w terminie do dnia </w:t>
      </w:r>
    </w:p>
    <w:p w:rsidR="00A74EB4" w:rsidRPr="00984DE5" w:rsidRDefault="00E379C4" w:rsidP="00A74EB4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09</w:t>
      </w:r>
      <w:r w:rsidR="00DF0264" w:rsidRPr="004B10E2">
        <w:rPr>
          <w:rFonts w:ascii="Cambria" w:hAnsi="Cambria" w:cs="Times New Roman"/>
          <w:b/>
          <w:sz w:val="20"/>
          <w:szCs w:val="20"/>
        </w:rPr>
        <w:t xml:space="preserve"> listopada 2022 roku</w:t>
      </w:r>
      <w:r w:rsidR="00A74EB4" w:rsidRPr="004B10E2">
        <w:rPr>
          <w:rFonts w:ascii="Cambria" w:hAnsi="Cambria" w:cs="Times New Roman"/>
          <w:b/>
          <w:sz w:val="20"/>
          <w:szCs w:val="20"/>
        </w:rPr>
        <w:t>.</w:t>
      </w:r>
      <w:r w:rsidR="00A74EB4" w:rsidRPr="004B10E2">
        <w:rPr>
          <w:rFonts w:ascii="Cambria" w:hAnsi="Cambria" w:cs="Times New Roman"/>
          <w:sz w:val="20"/>
          <w:szCs w:val="20"/>
        </w:rPr>
        <w:t xml:space="preserve"> </w:t>
      </w:r>
      <w:r w:rsidR="007C776A" w:rsidRPr="004B10E2">
        <w:rPr>
          <w:rFonts w:ascii="Cambria" w:hAnsi="Cambria" w:cs="Times New Roman"/>
          <w:sz w:val="20"/>
          <w:szCs w:val="20"/>
        </w:rPr>
        <w:t xml:space="preserve">do godz. 12:00 na </w:t>
      </w:r>
      <w:r w:rsidR="00984DE5">
        <w:rPr>
          <w:rFonts w:ascii="Cambria" w:hAnsi="Cambria" w:cs="Times New Roman"/>
          <w:sz w:val="20"/>
          <w:szCs w:val="20"/>
        </w:rPr>
        <w:t xml:space="preserve">adres: </w:t>
      </w:r>
      <w:r w:rsidR="00A74EB4" w:rsidRPr="004B10E2">
        <w:rPr>
          <w:rFonts w:ascii="Cambria" w:hAnsi="Cambria" w:cs="Times New Roman"/>
          <w:b/>
          <w:sz w:val="20"/>
          <w:szCs w:val="20"/>
        </w:rPr>
        <w:t>e-mail:</w:t>
      </w:r>
      <w:r w:rsidR="00984DE5">
        <w:rPr>
          <w:rFonts w:ascii="Cambria" w:hAnsi="Cambria" w:cs="Times New Roman"/>
          <w:b/>
          <w:sz w:val="20"/>
          <w:szCs w:val="20"/>
        </w:rPr>
        <w:t xml:space="preserve"> </w:t>
      </w:r>
      <w:hyperlink r:id="rId7" w:history="1">
        <w:r w:rsidR="00984DE5" w:rsidRPr="002D1C94">
          <w:rPr>
            <w:rStyle w:val="Hipercze"/>
            <w:rFonts w:ascii="Cambria" w:hAnsi="Cambria" w:cs="Times New Roman"/>
            <w:b/>
            <w:sz w:val="20"/>
            <w:szCs w:val="20"/>
          </w:rPr>
          <w:t>info@parowozowniawolsztyn.pl</w:t>
        </w:r>
      </w:hyperlink>
      <w:r w:rsidR="00984DE5">
        <w:rPr>
          <w:rFonts w:ascii="Cambria" w:hAnsi="Cambria" w:cs="Times New Roman"/>
          <w:b/>
          <w:sz w:val="20"/>
          <w:szCs w:val="20"/>
        </w:rPr>
        <w:t xml:space="preserve">, </w:t>
      </w:r>
    </w:p>
    <w:p w:rsidR="00A74EB4" w:rsidRPr="004B10E2" w:rsidRDefault="00A74EB4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B1704E" w:rsidRPr="004B10E2" w:rsidRDefault="00B1704E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B1704E" w:rsidRPr="004B10E2" w:rsidRDefault="00B1704E" w:rsidP="00A74EB4">
      <w:pPr>
        <w:pStyle w:val="Bezodstpw"/>
        <w:rPr>
          <w:rFonts w:ascii="Cambria" w:hAnsi="Cambria" w:cs="Times New Roman"/>
          <w:sz w:val="20"/>
          <w:szCs w:val="20"/>
        </w:rPr>
      </w:pPr>
    </w:p>
    <w:p w:rsidR="00A74EB4" w:rsidRPr="004B10E2" w:rsidRDefault="00A74EB4" w:rsidP="00A74EB4">
      <w:pPr>
        <w:pStyle w:val="Bezodstpw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4B10E2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Załączniki: </w:t>
      </w:r>
    </w:p>
    <w:p w:rsidR="00C576A3" w:rsidRPr="004B10E2" w:rsidRDefault="00C576A3" w:rsidP="00A74EB4">
      <w:pPr>
        <w:pStyle w:val="Bezodstpw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p w:rsidR="00BE32AB" w:rsidRPr="004B10E2" w:rsidRDefault="00BE32AB" w:rsidP="00BE32AB">
      <w:pPr>
        <w:pStyle w:val="Akapitzlist"/>
        <w:numPr>
          <w:ilvl w:val="0"/>
          <w:numId w:val="12"/>
        </w:numPr>
        <w:rPr>
          <w:rFonts w:ascii="Cambria" w:hAnsi="Cambria" w:cs="Times New Roman"/>
          <w:color w:val="000000" w:themeColor="text1"/>
          <w:sz w:val="20"/>
          <w:szCs w:val="20"/>
        </w:rPr>
      </w:pPr>
      <w:r w:rsidRPr="004B10E2">
        <w:rPr>
          <w:rFonts w:ascii="Cambria" w:hAnsi="Cambria" w:cs="Times New Roman"/>
          <w:color w:val="000000" w:themeColor="text1"/>
          <w:sz w:val="20"/>
          <w:szCs w:val="20"/>
        </w:rPr>
        <w:t xml:space="preserve">Formularz </w:t>
      </w:r>
      <w:r w:rsidR="00984DE5">
        <w:rPr>
          <w:rFonts w:ascii="Cambria" w:hAnsi="Cambria" w:cs="Times New Roman"/>
          <w:color w:val="000000" w:themeColor="text1"/>
          <w:sz w:val="20"/>
          <w:szCs w:val="20"/>
        </w:rPr>
        <w:t>oszacowania wartości</w:t>
      </w:r>
    </w:p>
    <w:p w:rsidR="005F70D6" w:rsidRPr="00B1704E" w:rsidRDefault="00A74EB4" w:rsidP="00B1704E">
      <w:pPr>
        <w:pStyle w:val="Akapitzlist"/>
        <w:numPr>
          <w:ilvl w:val="0"/>
          <w:numId w:val="12"/>
        </w:numPr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4B10E2">
        <w:rPr>
          <w:rFonts w:ascii="Cambria" w:hAnsi="Cambria" w:cs="Times New Roman"/>
          <w:color w:val="000000" w:themeColor="text1"/>
          <w:sz w:val="20"/>
          <w:szCs w:val="20"/>
        </w:rPr>
        <w:t>Klauzula informacyjna Parowozowni Wolsztyn</w:t>
      </w:r>
      <w:r w:rsidR="003308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 w:rsidR="003308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:rsidR="00B573AF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2065DE" wp14:editId="46F0996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2065DE" wp14:editId="46F0996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3725C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E91"/>
    <w:multiLevelType w:val="hybridMultilevel"/>
    <w:tmpl w:val="A13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5009E"/>
    <w:rsid w:val="0008269A"/>
    <w:rsid w:val="000A5DE8"/>
    <w:rsid w:val="00163C69"/>
    <w:rsid w:val="0016782D"/>
    <w:rsid w:val="00174FB2"/>
    <w:rsid w:val="00181BDC"/>
    <w:rsid w:val="00195636"/>
    <w:rsid w:val="001E643F"/>
    <w:rsid w:val="001F4689"/>
    <w:rsid w:val="00201B49"/>
    <w:rsid w:val="00215FF1"/>
    <w:rsid w:val="00261BBD"/>
    <w:rsid w:val="00290B01"/>
    <w:rsid w:val="002D2944"/>
    <w:rsid w:val="002E4160"/>
    <w:rsid w:val="0030049A"/>
    <w:rsid w:val="00325866"/>
    <w:rsid w:val="003308D8"/>
    <w:rsid w:val="0036280F"/>
    <w:rsid w:val="003725C2"/>
    <w:rsid w:val="003B720D"/>
    <w:rsid w:val="003E5069"/>
    <w:rsid w:val="004060B7"/>
    <w:rsid w:val="00456CF6"/>
    <w:rsid w:val="00472EFB"/>
    <w:rsid w:val="00493912"/>
    <w:rsid w:val="004B10E2"/>
    <w:rsid w:val="004B2424"/>
    <w:rsid w:val="004E3F4F"/>
    <w:rsid w:val="00511024"/>
    <w:rsid w:val="00580E33"/>
    <w:rsid w:val="00581828"/>
    <w:rsid w:val="00591D4A"/>
    <w:rsid w:val="005F2A9B"/>
    <w:rsid w:val="005F70D6"/>
    <w:rsid w:val="006B1A87"/>
    <w:rsid w:val="006B6193"/>
    <w:rsid w:val="006F6598"/>
    <w:rsid w:val="006F6B5C"/>
    <w:rsid w:val="00707A14"/>
    <w:rsid w:val="00707CBD"/>
    <w:rsid w:val="00710AFF"/>
    <w:rsid w:val="00735550"/>
    <w:rsid w:val="00786F75"/>
    <w:rsid w:val="0079574F"/>
    <w:rsid w:val="007B0419"/>
    <w:rsid w:val="007C776A"/>
    <w:rsid w:val="00802101"/>
    <w:rsid w:val="008153C1"/>
    <w:rsid w:val="008574BE"/>
    <w:rsid w:val="0085772D"/>
    <w:rsid w:val="00870CE3"/>
    <w:rsid w:val="00896AD7"/>
    <w:rsid w:val="008F3A1A"/>
    <w:rsid w:val="00935AFA"/>
    <w:rsid w:val="009543C1"/>
    <w:rsid w:val="009739DD"/>
    <w:rsid w:val="00975C5E"/>
    <w:rsid w:val="00984DE5"/>
    <w:rsid w:val="00987BFA"/>
    <w:rsid w:val="009C170F"/>
    <w:rsid w:val="009C5C91"/>
    <w:rsid w:val="009C5E95"/>
    <w:rsid w:val="009D1237"/>
    <w:rsid w:val="009F0F4A"/>
    <w:rsid w:val="009F123B"/>
    <w:rsid w:val="009F3DE0"/>
    <w:rsid w:val="00A11456"/>
    <w:rsid w:val="00A35182"/>
    <w:rsid w:val="00A7172C"/>
    <w:rsid w:val="00A71A31"/>
    <w:rsid w:val="00A74EB4"/>
    <w:rsid w:val="00A751A2"/>
    <w:rsid w:val="00AC5111"/>
    <w:rsid w:val="00AF7F4C"/>
    <w:rsid w:val="00B1704E"/>
    <w:rsid w:val="00B53085"/>
    <w:rsid w:val="00B573AF"/>
    <w:rsid w:val="00B60E3C"/>
    <w:rsid w:val="00B74681"/>
    <w:rsid w:val="00B81A66"/>
    <w:rsid w:val="00BD7528"/>
    <w:rsid w:val="00BE32AB"/>
    <w:rsid w:val="00C576A3"/>
    <w:rsid w:val="00C60C68"/>
    <w:rsid w:val="00C61965"/>
    <w:rsid w:val="00CB0510"/>
    <w:rsid w:val="00CE5398"/>
    <w:rsid w:val="00D010F6"/>
    <w:rsid w:val="00D21B15"/>
    <w:rsid w:val="00D85827"/>
    <w:rsid w:val="00DF0264"/>
    <w:rsid w:val="00DF6188"/>
    <w:rsid w:val="00DF645D"/>
    <w:rsid w:val="00E21DE7"/>
    <w:rsid w:val="00E379C4"/>
    <w:rsid w:val="00E85561"/>
    <w:rsid w:val="00EB5965"/>
    <w:rsid w:val="00EE1488"/>
    <w:rsid w:val="00EE3CB4"/>
    <w:rsid w:val="00F32924"/>
    <w:rsid w:val="00FA1318"/>
    <w:rsid w:val="00FA60B8"/>
    <w:rsid w:val="00FB2B79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arowozowniaw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opaska@parowozowniawolsty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11</cp:revision>
  <cp:lastPrinted>2022-06-10T11:18:00Z</cp:lastPrinted>
  <dcterms:created xsi:type="dcterms:W3CDTF">2022-06-10T10:50:00Z</dcterms:created>
  <dcterms:modified xsi:type="dcterms:W3CDTF">2022-11-02T13:17:00Z</dcterms:modified>
</cp:coreProperties>
</file>