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5129" w14:textId="77777777" w:rsid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KLAUZULA INFORMACYJNA DOTYCZĄCA PRZETWARZANIA </w:t>
      </w:r>
    </w:p>
    <w:p w14:paraId="03794DB1" w14:textId="77777777" w:rsidR="00DF0E45" w:rsidRP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DANYCH OSOBOWYCH</w:t>
      </w:r>
    </w:p>
    <w:p w14:paraId="5FA630D4" w14:textId="77777777" w:rsidR="00DF0E45" w:rsidRDefault="00DF0E45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PODCZAS PRZEPROWADZANIA POSTĘPOWANIA </w:t>
      </w:r>
    </w:p>
    <w:p w14:paraId="05AC1155" w14:textId="77777777" w:rsidR="000B2DA0" w:rsidRDefault="00DF0E45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O UDZIELENIE ZAMÓWIENIA PUBLICZNEGO</w:t>
      </w:r>
    </w:p>
    <w:p w14:paraId="352194F7" w14:textId="77777777" w:rsidR="00DF0E45" w:rsidRPr="00DF0E45" w:rsidRDefault="00DF0E45" w:rsidP="00DF0E45">
      <w:pPr>
        <w:pStyle w:val="Bezodstpw"/>
        <w:jc w:val="center"/>
        <w:rPr>
          <w:rFonts w:ascii="Times New Roman" w:hAnsi="Times New Roman" w:cs="Times New Roman"/>
        </w:rPr>
      </w:pPr>
    </w:p>
    <w:p w14:paraId="645C8C37" w14:textId="77777777"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color w:val="000000"/>
          <w:sz w:val="22"/>
          <w:szCs w:val="22"/>
        </w:rPr>
        <w:t xml:space="preserve">Administratorem danych osobowych jest </w:t>
      </w:r>
      <w:r w:rsidRPr="000B2DA0">
        <w:rPr>
          <w:rFonts w:ascii="Times New Roman" w:hAnsi="Times New Roman" w:cs="Times New Roman"/>
          <w:sz w:val="22"/>
          <w:szCs w:val="22"/>
        </w:rPr>
        <w:t xml:space="preserve">Parowozownia Wolsztyn, ul. Fabryczna 1, 64-200 Wolsztyn, nr tel.: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663 294 664. </w:t>
      </w:r>
    </w:p>
    <w:p w14:paraId="4D7BF491" w14:textId="77777777"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W sprawach dotyczących przetwarzania danych osobowych można kontaktować się z wyznaczonym inspektorem ochrony danych (IOD) w następujący sposób:</w:t>
      </w:r>
    </w:p>
    <w:p w14:paraId="27624FAB" w14:textId="77777777"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elektroniczny, na adres email: kontakt@rodo-leszno.com.pl;</w:t>
      </w:r>
    </w:p>
    <w:p w14:paraId="019729AB" w14:textId="77777777"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telefoniczny: 783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479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791;</w:t>
      </w:r>
    </w:p>
    <w:p w14:paraId="1F2630BB" w14:textId="77777777"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lub pisemnie na podany wyżej adres siedziby.</w:t>
      </w:r>
    </w:p>
    <w:p w14:paraId="172844D6" w14:textId="77777777" w:rsidR="000B2DA0" w:rsidRPr="00184FBC" w:rsidRDefault="000B2DA0" w:rsidP="003A42D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Dane osobowe będą przetwarzane w celu przeprowadzenia postępowania o udzielenie zamówienia publicznego na podstawie </w:t>
      </w:r>
      <w:r w:rsidRPr="00184FBC">
        <w:rPr>
          <w:rFonts w:ascii="Times New Roman" w:hAnsi="Times New Roman" w:cs="Times New Roman"/>
          <w:sz w:val="22"/>
          <w:szCs w:val="22"/>
        </w:rPr>
        <w:t>art. 6 ust. 1 lit. c)</w:t>
      </w:r>
      <w:r w:rsidR="00184FBC" w:rsidRPr="00184FBC">
        <w:rPr>
          <w:rFonts w:ascii="Times New Roman" w:hAnsi="Times New Roman" w:cs="Times New Roman"/>
          <w:sz w:val="22"/>
          <w:szCs w:val="22"/>
        </w:rPr>
        <w:t xml:space="preserve"> RODO </w:t>
      </w:r>
      <w:r w:rsidR="00A27C6C">
        <w:rPr>
          <w:rFonts w:ascii="Times New Roman" w:hAnsi="Times New Roman" w:cs="Times New Roman"/>
          <w:sz w:val="22"/>
          <w:szCs w:val="22"/>
        </w:rPr>
        <w:t>- p</w:t>
      </w:r>
      <w:r w:rsidR="00184FBC" w:rsidRPr="00184FBC">
        <w:rPr>
          <w:rFonts w:ascii="Times New Roman" w:hAnsi="Times New Roman" w:cs="Times New Roman"/>
          <w:sz w:val="22"/>
          <w:szCs w:val="22"/>
        </w:rPr>
        <w:t>rzetwarzanie jest niezbędne do wypełnienia obowiązku prawnego ciążącego na administratorze,</w:t>
      </w:r>
      <w:r w:rsidR="00184FBC">
        <w:rPr>
          <w:rFonts w:ascii="Times New Roman" w:hAnsi="Times New Roman" w:cs="Times New Roman"/>
          <w:sz w:val="22"/>
          <w:szCs w:val="22"/>
        </w:rPr>
        <w:t xml:space="preserve"> </w:t>
      </w:r>
      <w:r w:rsidR="00184FBC" w:rsidRPr="00184FBC">
        <w:rPr>
          <w:rFonts w:ascii="Times New Roman" w:hAnsi="Times New Roman" w:cs="Times New Roman"/>
          <w:sz w:val="22"/>
          <w:szCs w:val="22"/>
        </w:rPr>
        <w:t>wynikającego w szczególności</w:t>
      </w:r>
      <w:r w:rsidRPr="00184FBC">
        <w:rPr>
          <w:rFonts w:ascii="Times New Roman" w:hAnsi="Times New Roman" w:cs="Times New Roman"/>
          <w:sz w:val="22"/>
          <w:szCs w:val="22"/>
        </w:rPr>
        <w:t xml:space="preserve"> </w:t>
      </w:r>
      <w:r w:rsidR="00184FBC" w:rsidRPr="00184FBC">
        <w:rPr>
          <w:rFonts w:ascii="Times New Roman" w:hAnsi="Times New Roman" w:cs="Times New Roman"/>
          <w:sz w:val="22"/>
          <w:szCs w:val="22"/>
        </w:rPr>
        <w:t xml:space="preserve">z 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11 września 2019 r. – Prawo 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zamówień publicznych oraz </w:t>
      </w:r>
      <w:r w:rsid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27 sierpnia 2009 r. o finansach publicznych</w:t>
      </w:r>
      <w:r w:rsid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7EE58EFB" w14:textId="77777777" w:rsidR="00481917" w:rsidRDefault="00481917" w:rsidP="00184FB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dbiorcami Pani/Pana danych osobowych będą osoby lub podmioty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upoważnione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do dostępu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danych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na podstawie przepisów prawa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oraz podmioty, z którymi administrator danych osobowych zawarł stosowne umowy powierzenia przetwarzania danych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>, takie jak dostawcy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usług prawnych i doradczych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, dostawcy 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>usług informatycznych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 itd.</w:t>
      </w:r>
    </w:p>
    <w:p w14:paraId="47AB3572" w14:textId="77777777" w:rsidR="00184FBC" w:rsidRPr="006876B5" w:rsidRDefault="00C76A6A" w:rsidP="0023277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76A6A">
        <w:rPr>
          <w:rFonts w:ascii="Times New Roman" w:hAnsi="Times New Roman" w:cs="Times New Roman"/>
          <w:color w:val="000000"/>
          <w:sz w:val="22"/>
          <w:szCs w:val="22"/>
        </w:rPr>
        <w:t>Pani/Pana</w:t>
      </w:r>
      <w:r w:rsidR="00232776">
        <w:rPr>
          <w:rFonts w:ascii="Times New Roman" w:hAnsi="Times New Roman" w:cs="Times New Roman"/>
          <w:color w:val="000000"/>
          <w:sz w:val="22"/>
          <w:szCs w:val="22"/>
        </w:rPr>
        <w:t xml:space="preserve"> dane osobowe będą przetwarzane</w:t>
      </w:r>
      <w:r w:rsidRPr="00C76A6A">
        <w:rPr>
          <w:rFonts w:ascii="Times New Roman" w:hAnsi="Times New Roman" w:cs="Times New Roman"/>
          <w:color w:val="000000"/>
          <w:sz w:val="22"/>
          <w:szCs w:val="22"/>
        </w:rPr>
        <w:t xml:space="preserve">, zgodnie z art. 78 ust. 1 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>ustawy z dnia 11 września 2019 r. – Prawo zamówień publicznych, przez okres 4 lat od dnia zakończenia postępowania o udzielenie zamówienia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232776" w:rsidRP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W przypadku wyboru oferty do realizacji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jeżeli czas trwania umowy przekracza 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4 lata, okres przetwarzania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danych 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>obejmuje cały czas trwania umowy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po tym okresie dane osobowe będą przechowywane </w:t>
      </w:r>
      <w:r w:rsidR="00232776" w:rsidRP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przez okres zgodny z obowiązującymi przepisami archiwalnymi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0E2E3B32" w14:textId="77777777" w:rsidR="006876B5" w:rsidRDefault="006876B5" w:rsidP="00265F1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6876B5">
        <w:rPr>
          <w:rFonts w:ascii="Times New Roman" w:hAnsi="Times New Roman" w:cs="Times New Roman"/>
          <w:color w:val="000000"/>
          <w:sz w:val="22"/>
          <w:szCs w:val="22"/>
        </w:rPr>
        <w:t>Przysługuje Pani/Panu prawo do: dostępu do swoich danych oraz otrzymania ich kopii; prawo do sprostowania (poprawiania) swoich danych; ograniczenia przetwarzania danych osobowych, przy czym przepisy odrębne mogą wyłączyć możliwość skorzystania z tego prawa; wniesienia sprzeciwu wobec</w:t>
      </w:r>
      <w:r w:rsidR="00265F1C">
        <w:rPr>
          <w:rFonts w:ascii="Times New Roman" w:hAnsi="Times New Roman" w:cs="Times New Roman"/>
          <w:color w:val="000000"/>
          <w:sz w:val="22"/>
          <w:szCs w:val="22"/>
        </w:rPr>
        <w:t xml:space="preserve"> przetwarzania danych osobowych</w:t>
      </w:r>
    </w:p>
    <w:p w14:paraId="1EA1AC68" w14:textId="77777777" w:rsidR="00F772C4" w:rsidRPr="00F772C4" w:rsidRDefault="00F772C4" w:rsidP="00F772C4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 w:rsidRPr="00F772C4">
        <w:rPr>
          <w:rFonts w:eastAsiaTheme="minorHAnsi"/>
          <w:color w:val="000000"/>
          <w:sz w:val="22"/>
          <w:szCs w:val="22"/>
          <w:lang w:eastAsia="en-US"/>
        </w:rPr>
        <w:t>Przysługuje Pani/Panu prawo do wniesienia skargi do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 xml:space="preserve"> organu nadzorczego –</w:t>
      </w:r>
      <w:r w:rsidRPr="00F772C4">
        <w:rPr>
          <w:rFonts w:eastAsiaTheme="minorHAnsi"/>
          <w:color w:val="000000"/>
          <w:sz w:val="22"/>
          <w:szCs w:val="22"/>
          <w:lang w:eastAsia="en-US"/>
        </w:rPr>
        <w:t xml:space="preserve"> Prezesa Urzędu Ochrony Danych Osobowych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3B5FD0F2" w14:textId="77777777" w:rsidR="00484D58" w:rsidRPr="00484D58" w:rsidRDefault="00484D58" w:rsidP="00484D58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Podanie danych osobowych jest obowiązkowe, wymóg ten określają przepisy prawa.</w:t>
      </w:r>
      <w:r w:rsidRPr="00484D58">
        <w:rPr>
          <w:rFonts w:eastAsiaTheme="minorHAnsi"/>
          <w:color w:val="000000"/>
          <w:sz w:val="22"/>
          <w:szCs w:val="22"/>
          <w:lang w:eastAsia="en-US"/>
        </w:rPr>
        <w:t xml:space="preserve"> Niepodanie wymaganych danych może w konsekwencji doprowadzić do odrzucenia oferty lub wykluczenia wykonawcy z udziału z postępowaniu.</w:t>
      </w:r>
    </w:p>
    <w:p w14:paraId="65DFB279" w14:textId="77777777"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Przy przetwarzaniu danych osobowych nie będzie używane zautomatyzowane podejmowanie decyzji, ani profilowanie.</w:t>
      </w:r>
    </w:p>
    <w:p w14:paraId="51CEAEA3" w14:textId="77777777"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Administrator danych nie planuje przekazywania danych osobowych do państw trzecich, ani udostępniania organizacjom międzynarodowym.</w:t>
      </w:r>
    </w:p>
    <w:p w14:paraId="010E8586" w14:textId="77777777" w:rsidR="000B2DA0" w:rsidRPr="00AB5793" w:rsidRDefault="000B2DA0" w:rsidP="000B2DA0">
      <w:pPr>
        <w:rPr>
          <w:rFonts w:ascii="Times New Roman" w:hAnsi="Times New Roman" w:cs="Times New Roman"/>
        </w:rPr>
      </w:pPr>
    </w:p>
    <w:p w14:paraId="25252525" w14:textId="77777777" w:rsidR="00915787" w:rsidRDefault="00915787"/>
    <w:sectPr w:rsidR="00915787" w:rsidSect="008F091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1742" w14:textId="77777777" w:rsidR="00782840" w:rsidRDefault="00782840" w:rsidP="00782840">
      <w:r>
        <w:separator/>
      </w:r>
    </w:p>
  </w:endnote>
  <w:endnote w:type="continuationSeparator" w:id="0">
    <w:p w14:paraId="66359F6B" w14:textId="77777777" w:rsidR="00782840" w:rsidRDefault="00782840" w:rsidP="0078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D084" w14:textId="77777777" w:rsidR="00782840" w:rsidRDefault="00782840" w:rsidP="00782840">
      <w:r>
        <w:separator/>
      </w:r>
    </w:p>
  </w:footnote>
  <w:footnote w:type="continuationSeparator" w:id="0">
    <w:p w14:paraId="38F155F9" w14:textId="77777777" w:rsidR="00782840" w:rsidRDefault="00782840" w:rsidP="00782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3784" w14:textId="1AF5A6A4" w:rsidR="00782840" w:rsidRDefault="00B0652D">
    <w:pPr>
      <w:pStyle w:val="Nagwek"/>
    </w:pPr>
    <w:r>
      <w:t>PPZ.2.26.264.</w:t>
    </w:r>
    <w:r w:rsidR="001268DC">
      <w:t>4</w:t>
    </w:r>
    <w:r>
      <w:t>.2023</w:t>
    </w:r>
    <w:r w:rsidR="00782840">
      <w:t xml:space="preserve"> </w:t>
    </w:r>
    <w:r w:rsidR="00782840">
      <w:tab/>
    </w:r>
    <w:r w:rsidR="00782840">
      <w:tab/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801"/>
    <w:multiLevelType w:val="hybridMultilevel"/>
    <w:tmpl w:val="33B053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3529"/>
    <w:multiLevelType w:val="hybridMultilevel"/>
    <w:tmpl w:val="6812D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DD4AA1"/>
    <w:multiLevelType w:val="hybridMultilevel"/>
    <w:tmpl w:val="1F86DDB8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D570E"/>
    <w:multiLevelType w:val="hybridMultilevel"/>
    <w:tmpl w:val="2B7A5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3491670">
    <w:abstractNumId w:val="1"/>
  </w:num>
  <w:num w:numId="2" w16cid:durableId="297801952">
    <w:abstractNumId w:val="2"/>
  </w:num>
  <w:num w:numId="3" w16cid:durableId="1452170436">
    <w:abstractNumId w:val="3"/>
  </w:num>
  <w:num w:numId="4" w16cid:durableId="2075008016">
    <w:abstractNumId w:val="4"/>
  </w:num>
  <w:num w:numId="5" w16cid:durableId="115449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6B"/>
    <w:rsid w:val="000B2DA0"/>
    <w:rsid w:val="001268DC"/>
    <w:rsid w:val="00184FBC"/>
    <w:rsid w:val="001B3E78"/>
    <w:rsid w:val="001E3A7E"/>
    <w:rsid w:val="00232776"/>
    <w:rsid w:val="00265F1C"/>
    <w:rsid w:val="00481917"/>
    <w:rsid w:val="00484D58"/>
    <w:rsid w:val="006535F4"/>
    <w:rsid w:val="006876B5"/>
    <w:rsid w:val="00782840"/>
    <w:rsid w:val="007C1297"/>
    <w:rsid w:val="007C426B"/>
    <w:rsid w:val="00915787"/>
    <w:rsid w:val="00A27C6C"/>
    <w:rsid w:val="00B0652D"/>
    <w:rsid w:val="00B26C07"/>
    <w:rsid w:val="00C14487"/>
    <w:rsid w:val="00C76A6A"/>
    <w:rsid w:val="00DF0E45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99D9"/>
  <w15:chartTrackingRefBased/>
  <w15:docId w15:val="{9247287D-E030-48EF-96CF-37B15A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DA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2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2D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2D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B2DA0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35F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2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84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82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8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Sternalska Marta</cp:lastModifiedBy>
  <cp:revision>16</cp:revision>
  <dcterms:created xsi:type="dcterms:W3CDTF">2022-04-05T12:55:00Z</dcterms:created>
  <dcterms:modified xsi:type="dcterms:W3CDTF">2023-10-06T12:52:00Z</dcterms:modified>
</cp:coreProperties>
</file>